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5F734A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AF" w:rsidRDefault="009D51AF" w:rsidP="005E5399">
      <w:pPr>
        <w:spacing w:after="0" w:line="240" w:lineRule="auto"/>
      </w:pPr>
      <w:r>
        <w:separator/>
      </w:r>
    </w:p>
  </w:endnote>
  <w:endnote w:type="continuationSeparator" w:id="1">
    <w:p w:rsidR="009D51AF" w:rsidRDefault="009D51AF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4A" w:rsidRDefault="003D0857" w:rsidP="005F734A">
    <w:pPr>
      <w:jc w:val="right"/>
      <w:rPr>
        <w:color w:val="000000" w:themeColor="text1"/>
        <w:sz w:val="21"/>
      </w:rPr>
    </w:pPr>
    <w:r>
      <w:t xml:space="preserve">  </w:t>
    </w:r>
    <w:r w:rsidR="005F734A">
      <w:rPr>
        <w:color w:val="000000" w:themeColor="text1"/>
        <w:sz w:val="21"/>
      </w:rPr>
      <w:t xml:space="preserve">Page Source: </w:t>
    </w:r>
    <w:hyperlink r:id="rId1" w:history="1">
      <w:r w:rsidR="005F734A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AF" w:rsidRDefault="009D51AF" w:rsidP="005E5399">
      <w:pPr>
        <w:spacing w:after="0" w:line="240" w:lineRule="auto"/>
      </w:pPr>
      <w:r>
        <w:separator/>
      </w:r>
    </w:p>
  </w:footnote>
  <w:footnote w:type="continuationSeparator" w:id="1">
    <w:p w:rsidR="009D51AF" w:rsidRDefault="009D51AF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A92499" w:rsidRDefault="00C54959" w:rsidP="009A219A">
    <w:pPr>
      <w:pStyle w:val="NoSpacing"/>
      <w:jc w:val="center"/>
      <w:rPr>
        <w:b/>
        <w:sz w:val="36"/>
        <w:szCs w:val="36"/>
      </w:rPr>
    </w:pPr>
    <w:r w:rsidRPr="00C54959">
      <w:rPr>
        <w:b/>
        <w:sz w:val="36"/>
        <w:szCs w:val="36"/>
      </w:rPr>
      <w:t xml:space="preserve">Power Inverters for Use in </w:t>
    </w:r>
  </w:p>
  <w:p w:rsidR="005E5399" w:rsidRPr="00DA6B5C" w:rsidRDefault="00C54959" w:rsidP="009A219A">
    <w:pPr>
      <w:pStyle w:val="NoSpacing"/>
      <w:jc w:val="center"/>
      <w:rPr>
        <w:b/>
        <w:sz w:val="36"/>
        <w:szCs w:val="36"/>
      </w:rPr>
    </w:pPr>
    <w:r w:rsidRPr="00C54959">
      <w:rPr>
        <w:b/>
        <w:sz w:val="36"/>
        <w:szCs w:val="36"/>
      </w:rPr>
      <w:t xml:space="preserve">Photovoltaic Power System </w:t>
    </w:r>
    <w:r w:rsidR="00D56B25">
      <w:rPr>
        <w:b/>
        <w:sz w:val="36"/>
        <w:szCs w:val="36"/>
      </w:rPr>
      <w:t>(</w:t>
    </w:r>
    <w:r w:rsidR="00A92499">
      <w:rPr>
        <w:b/>
        <w:sz w:val="36"/>
        <w:szCs w:val="36"/>
      </w:rPr>
      <w:t xml:space="preserve">IS 16221 Part </w:t>
    </w:r>
    <w:r w:rsidR="00A92499" w:rsidRPr="00A92499">
      <w:rPr>
        <w:b/>
        <w:sz w:val="36"/>
        <w:szCs w:val="36"/>
      </w:rPr>
      <w:t>1</w:t>
    </w:r>
    <w:r w:rsidR="00A92499">
      <w:rPr>
        <w:b/>
        <w:sz w:val="36"/>
        <w:szCs w:val="36"/>
      </w:rPr>
      <w:t xml:space="preserve">, IS 16221 Part </w:t>
    </w:r>
    <w:r w:rsidR="00A92499" w:rsidRPr="00A92499">
      <w:rPr>
        <w:b/>
        <w:sz w:val="36"/>
        <w:szCs w:val="36"/>
      </w:rPr>
      <w:t>2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5F734A"/>
    <w:rsid w:val="00646AC1"/>
    <w:rsid w:val="006B1988"/>
    <w:rsid w:val="006C30E0"/>
    <w:rsid w:val="00701799"/>
    <w:rsid w:val="007E70AA"/>
    <w:rsid w:val="00914561"/>
    <w:rsid w:val="009A219A"/>
    <w:rsid w:val="009B6528"/>
    <w:rsid w:val="009C639E"/>
    <w:rsid w:val="009D51AF"/>
    <w:rsid w:val="00A54786"/>
    <w:rsid w:val="00A92499"/>
    <w:rsid w:val="00B56544"/>
    <w:rsid w:val="00B82E3D"/>
    <w:rsid w:val="00C07E9C"/>
    <w:rsid w:val="00C272DC"/>
    <w:rsid w:val="00C54959"/>
    <w:rsid w:val="00C96B7F"/>
    <w:rsid w:val="00CC3532"/>
    <w:rsid w:val="00D0103C"/>
    <w:rsid w:val="00D04CF5"/>
    <w:rsid w:val="00D56B25"/>
    <w:rsid w:val="00DA074F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F7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2020-11-11T05:20:00Z</dcterms:modified>
</cp:coreProperties>
</file>